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7B" w:rsidRDefault="0012067B" w:rsidP="0012067B">
      <w:pPr>
        <w:widowControl/>
        <w:jc w:val="left"/>
        <w:rPr>
          <w:rFonts w:asciiTheme="majorEastAsia" w:eastAsiaTheme="majorEastAsia" w:hAnsiTheme="majorEastAsia"/>
          <w:color w:val="000000"/>
          <w:sz w:val="28"/>
        </w:rPr>
      </w:pPr>
      <w:r>
        <w:rPr>
          <w:rFonts w:asciiTheme="majorEastAsia" w:eastAsiaTheme="majorEastAsia" w:hAnsiTheme="majorEastAsia" w:hint="eastAsia"/>
          <w:color w:val="000000"/>
          <w:sz w:val="28"/>
        </w:rPr>
        <w:t>附件1：</w:t>
      </w:r>
    </w:p>
    <w:p w:rsidR="0012067B" w:rsidRDefault="0012067B" w:rsidP="0012067B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个人健康</w:t>
      </w:r>
      <w:r>
        <w:rPr>
          <w:rFonts w:eastAsia="华文中宋" w:hint="eastAsia"/>
          <w:b/>
          <w:sz w:val="44"/>
          <w:szCs w:val="44"/>
        </w:rPr>
        <w:t>状况</w:t>
      </w:r>
      <w:r>
        <w:rPr>
          <w:rFonts w:eastAsia="华文中宋"/>
          <w:b/>
          <w:sz w:val="44"/>
          <w:szCs w:val="44"/>
        </w:rPr>
        <w:t>承诺书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13"/>
        <w:gridCol w:w="676"/>
        <w:gridCol w:w="859"/>
        <w:gridCol w:w="715"/>
        <w:gridCol w:w="431"/>
        <w:gridCol w:w="1144"/>
        <w:gridCol w:w="430"/>
        <w:gridCol w:w="1043"/>
        <w:gridCol w:w="1063"/>
        <w:gridCol w:w="1085"/>
      </w:tblGrid>
      <w:tr w:rsidR="0012067B" w:rsidTr="009B219B">
        <w:trPr>
          <w:trHeight w:val="807"/>
          <w:jc w:val="center"/>
        </w:trPr>
        <w:tc>
          <w:tcPr>
            <w:tcW w:w="814" w:type="dxa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289" w:type="dxa"/>
            <w:gridSpan w:val="2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715" w:type="dxa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619" w:type="dxa"/>
            <w:gridSpan w:val="4"/>
            <w:vAlign w:val="center"/>
          </w:tcPr>
          <w:p w:rsidR="0012067B" w:rsidRDefault="0012067B" w:rsidP="001E0B51">
            <w:pPr>
              <w:jc w:val="center"/>
              <w:rPr>
                <w:sz w:val="24"/>
              </w:rPr>
            </w:pPr>
          </w:p>
        </w:tc>
      </w:tr>
      <w:tr w:rsidR="0012067B" w:rsidTr="009B219B">
        <w:trPr>
          <w:trHeight w:val="807"/>
          <w:jc w:val="center"/>
        </w:trPr>
        <w:tc>
          <w:tcPr>
            <w:tcW w:w="1427" w:type="dxa"/>
            <w:gridSpan w:val="2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  <w:r>
              <w:rPr>
                <w:sz w:val="28"/>
                <w:szCs w:val="28"/>
              </w:rPr>
              <w:t>住址</w:t>
            </w:r>
          </w:p>
        </w:tc>
        <w:tc>
          <w:tcPr>
            <w:tcW w:w="7446" w:type="dxa"/>
            <w:gridSpan w:val="9"/>
            <w:vAlign w:val="center"/>
          </w:tcPr>
          <w:p w:rsidR="0012067B" w:rsidRDefault="0012067B" w:rsidP="001E0B51">
            <w:pPr>
              <w:jc w:val="center"/>
              <w:rPr>
                <w:sz w:val="24"/>
              </w:rPr>
            </w:pPr>
          </w:p>
        </w:tc>
      </w:tr>
      <w:tr w:rsidR="0012067B" w:rsidTr="009B219B">
        <w:trPr>
          <w:trHeight w:val="807"/>
          <w:jc w:val="center"/>
        </w:trPr>
        <w:tc>
          <w:tcPr>
            <w:tcW w:w="1427" w:type="dxa"/>
            <w:gridSpan w:val="2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2681" w:type="dxa"/>
            <w:gridSpan w:val="4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12067B" w:rsidRDefault="0012067B" w:rsidP="001E0B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家长手机</w:t>
            </w:r>
          </w:p>
        </w:tc>
        <w:tc>
          <w:tcPr>
            <w:tcW w:w="3190" w:type="dxa"/>
            <w:gridSpan w:val="3"/>
            <w:vAlign w:val="center"/>
          </w:tcPr>
          <w:p w:rsidR="0012067B" w:rsidRDefault="0012067B" w:rsidP="001E0B51">
            <w:pPr>
              <w:jc w:val="center"/>
              <w:rPr>
                <w:sz w:val="24"/>
              </w:rPr>
            </w:pPr>
          </w:p>
        </w:tc>
      </w:tr>
      <w:tr w:rsidR="0012067B" w:rsidTr="009B219B">
        <w:trPr>
          <w:trHeight w:val="807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流</w:t>
            </w: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行</w:t>
            </w: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病</w:t>
            </w: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</w:t>
            </w: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98" w:type="dxa"/>
            <w:gridSpan w:val="7"/>
            <w:vAlign w:val="center"/>
          </w:tcPr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11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日以来是否在国内疫情中高风险地区或国（境）外旅居。</w:t>
            </w:r>
          </w:p>
        </w:tc>
        <w:tc>
          <w:tcPr>
            <w:tcW w:w="106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2067B" w:rsidTr="009B219B">
        <w:trPr>
          <w:trHeight w:val="807"/>
          <w:jc w:val="center"/>
        </w:trPr>
        <w:tc>
          <w:tcPr>
            <w:tcW w:w="1427" w:type="dxa"/>
            <w:gridSpan w:val="2"/>
            <w:vMerge/>
          </w:tcPr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vAlign w:val="center"/>
          </w:tcPr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6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2067B" w:rsidTr="009B219B">
        <w:trPr>
          <w:trHeight w:val="807"/>
          <w:jc w:val="center"/>
        </w:trPr>
        <w:tc>
          <w:tcPr>
            <w:tcW w:w="1427" w:type="dxa"/>
            <w:gridSpan w:val="2"/>
            <w:vMerge/>
          </w:tcPr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vAlign w:val="center"/>
          </w:tcPr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6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2067B" w:rsidTr="009B219B">
        <w:trPr>
          <w:trHeight w:val="807"/>
          <w:jc w:val="center"/>
        </w:trPr>
        <w:tc>
          <w:tcPr>
            <w:tcW w:w="1427" w:type="dxa"/>
            <w:gridSpan w:val="2"/>
            <w:vMerge/>
          </w:tcPr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8" w:type="dxa"/>
            <w:gridSpan w:val="7"/>
            <w:vAlign w:val="center"/>
          </w:tcPr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申领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“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天府健康通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并进行健康申报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6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83" w:type="dxa"/>
            <w:vAlign w:val="center"/>
          </w:tcPr>
          <w:p w:rsidR="0012067B" w:rsidRDefault="0012067B" w:rsidP="001E0B51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2067B" w:rsidTr="009B219B">
        <w:trPr>
          <w:trHeight w:val="3717"/>
          <w:jc w:val="center"/>
        </w:trPr>
        <w:tc>
          <w:tcPr>
            <w:tcW w:w="1427" w:type="dxa"/>
            <w:gridSpan w:val="2"/>
            <w:vAlign w:val="center"/>
          </w:tcPr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</w:t>
            </w: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生</w:t>
            </w: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承</w:t>
            </w: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446" w:type="dxa"/>
            <w:gridSpan w:val="9"/>
          </w:tcPr>
          <w:p w:rsidR="0012067B" w:rsidRDefault="0012067B" w:rsidP="001E0B51">
            <w:pPr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:rsidR="0012067B" w:rsidRDefault="0012067B" w:rsidP="001E0B51">
            <w:pPr>
              <w:ind w:firstLineChars="200" w:firstLine="560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2067B" w:rsidRDefault="0012067B" w:rsidP="001E0B51">
            <w:pPr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2067B" w:rsidRDefault="0012067B" w:rsidP="001E0B51">
            <w:pPr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2021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EC4036" w:rsidRDefault="009B219B"/>
    <w:sectPr w:rsidR="00EC4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B"/>
    <w:rsid w:val="0012067B"/>
    <w:rsid w:val="001B6825"/>
    <w:rsid w:val="009B219B"/>
    <w:rsid w:val="00C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51E89-3B16-454D-8549-283B74D5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尹伊</dc:creator>
  <cp:keywords/>
  <dc:description/>
  <cp:lastModifiedBy>尹伊</cp:lastModifiedBy>
  <cp:revision>2</cp:revision>
  <dcterms:created xsi:type="dcterms:W3CDTF">2021-06-04T08:26:00Z</dcterms:created>
  <dcterms:modified xsi:type="dcterms:W3CDTF">2021-06-04T08:27:00Z</dcterms:modified>
</cp:coreProperties>
</file>